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4B" w:rsidRDefault="005E3B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E3B4B">
        <w:rPr>
          <w:rFonts w:ascii="Times New Roman" w:hAnsi="Times New Roman" w:cs="Times New Roman"/>
          <w:sz w:val="28"/>
          <w:szCs w:val="28"/>
        </w:rPr>
        <w:t>Аннотация к рабочей программе по русскому языку</w:t>
      </w:r>
      <w:r>
        <w:rPr>
          <w:rFonts w:ascii="Times New Roman" w:hAnsi="Times New Roman" w:cs="Times New Roman"/>
          <w:sz w:val="28"/>
          <w:szCs w:val="28"/>
        </w:rPr>
        <w:t>. 10 класс</w:t>
      </w: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  <w:r w:rsidRPr="005E3B4B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«Русский язык» на уровне среднего общего образования составлена на основе требований к результатам освоения ФГОС СОО, ФОП СОО, а также федеральной рабочей программы по предмету «Русский язык». Изучение русского языка способствует усвоению </w:t>
      </w:r>
      <w:proofErr w:type="gramStart"/>
      <w:r w:rsidRPr="005E3B4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E3B4B">
        <w:rPr>
          <w:rFonts w:ascii="Times New Roman" w:hAnsi="Times New Roman" w:cs="Times New Roman"/>
          <w:sz w:val="28"/>
          <w:szCs w:val="28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 </w:t>
      </w:r>
      <w:proofErr w:type="gramStart"/>
      <w:r w:rsidRPr="005E3B4B">
        <w:rPr>
          <w:rFonts w:ascii="Times New Roman" w:hAnsi="Times New Roman" w:cs="Times New Roman"/>
          <w:sz w:val="28"/>
          <w:szCs w:val="28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5E3B4B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E3B4B">
        <w:rPr>
          <w:rFonts w:ascii="Times New Roman" w:hAnsi="Times New Roman" w:cs="Times New Roman"/>
          <w:sz w:val="28"/>
          <w:szCs w:val="28"/>
        </w:rPr>
        <w:t xml:space="preserve"> и др.) для их понимания, сжатия, трансформации, интерпретации и использования в практической деятельности</w:t>
      </w:r>
      <w:proofErr w:type="gramEnd"/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  <w:r w:rsidRPr="005E3B4B">
        <w:rPr>
          <w:rFonts w:ascii="Times New Roman" w:hAnsi="Times New Roman" w:cs="Times New Roman"/>
          <w:sz w:val="28"/>
          <w:szCs w:val="28"/>
        </w:rPr>
        <w:t xml:space="preserve">. 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 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</w:t>
      </w: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  <w:r w:rsidRPr="005E3B4B">
        <w:rPr>
          <w:rFonts w:ascii="Times New Roman" w:hAnsi="Times New Roman" w:cs="Times New Roman"/>
          <w:sz w:val="28"/>
          <w:szCs w:val="28"/>
        </w:rPr>
        <w:t>Изучение русского языка направлено на достижение следующих целей:</w:t>
      </w: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  <w:r w:rsidRPr="005E3B4B">
        <w:rPr>
          <w:rFonts w:ascii="Times New Roman" w:hAnsi="Times New Roman" w:cs="Times New Roman"/>
          <w:sz w:val="28"/>
          <w:szCs w:val="28"/>
        </w:rPr>
        <w:t xml:space="preserve"> </w:t>
      </w:r>
      <w:r w:rsidRPr="005E3B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E3B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3B4B">
        <w:rPr>
          <w:rFonts w:ascii="Times New Roman" w:hAnsi="Times New Roman" w:cs="Times New Roman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5E3B4B">
        <w:rPr>
          <w:rFonts w:ascii="Times New Roman" w:hAnsi="Times New Roman" w:cs="Times New Roman"/>
          <w:sz w:val="28"/>
          <w:szCs w:val="28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 </w:t>
      </w: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  <w:r w:rsidRPr="005E3B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E3B4B">
        <w:rPr>
          <w:rFonts w:ascii="Times New Roman" w:hAnsi="Times New Roman" w:cs="Times New Roman"/>
          <w:sz w:val="28"/>
          <w:szCs w:val="28"/>
        </w:rPr>
        <w:t xml:space="preserve"> 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</w:t>
      </w:r>
      <w:r w:rsidRPr="005E3B4B">
        <w:rPr>
          <w:rFonts w:ascii="Times New Roman" w:hAnsi="Times New Roman" w:cs="Times New Roman"/>
          <w:sz w:val="28"/>
          <w:szCs w:val="28"/>
        </w:rPr>
        <w:lastRenderedPageBreak/>
        <w:t>самореализации, для овладения будущей профессией, самообразования и социализации;</w:t>
      </w: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  <w:r w:rsidRPr="005E3B4B">
        <w:rPr>
          <w:rFonts w:ascii="Times New Roman" w:hAnsi="Times New Roman" w:cs="Times New Roman"/>
          <w:sz w:val="28"/>
          <w:szCs w:val="28"/>
        </w:rPr>
        <w:t xml:space="preserve"> </w:t>
      </w:r>
      <w:r w:rsidRPr="005E3B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E3B4B">
        <w:rPr>
          <w:rFonts w:ascii="Times New Roman" w:hAnsi="Times New Roman" w:cs="Times New Roman"/>
          <w:sz w:val="28"/>
          <w:szCs w:val="28"/>
        </w:rPr>
        <w:t xml:space="preserve"> 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  <w:r w:rsidRPr="005E3B4B">
        <w:rPr>
          <w:rFonts w:ascii="Times New Roman" w:hAnsi="Times New Roman" w:cs="Times New Roman"/>
          <w:sz w:val="28"/>
          <w:szCs w:val="28"/>
        </w:rPr>
        <w:t xml:space="preserve"> </w:t>
      </w:r>
      <w:r w:rsidRPr="005E3B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E3B4B">
        <w:rPr>
          <w:rFonts w:ascii="Times New Roman" w:hAnsi="Times New Roman" w:cs="Times New Roman"/>
          <w:sz w:val="28"/>
          <w:szCs w:val="28"/>
        </w:rPr>
        <w:t xml:space="preserve"> 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5E3B4B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5E3B4B">
        <w:rPr>
          <w:rFonts w:ascii="Times New Roman" w:hAnsi="Times New Roman" w:cs="Times New Roman"/>
          <w:sz w:val="28"/>
          <w:szCs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 </w:t>
      </w: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  <w:r w:rsidRPr="005E3B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E3B4B">
        <w:rPr>
          <w:rFonts w:ascii="Times New Roman" w:hAnsi="Times New Roman" w:cs="Times New Roman"/>
          <w:sz w:val="28"/>
          <w:szCs w:val="28"/>
        </w:rPr>
        <w:t xml:space="preserve"> 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</w:t>
      </w:r>
      <w:proofErr w:type="spellStart"/>
      <w:r w:rsidRPr="005E3B4B">
        <w:rPr>
          <w:rFonts w:ascii="Times New Roman" w:hAnsi="Times New Roman" w:cs="Times New Roman"/>
          <w:sz w:val="28"/>
          <w:szCs w:val="28"/>
        </w:rPr>
        <w:t>изобразительновыразительные</w:t>
      </w:r>
      <w:proofErr w:type="spellEnd"/>
      <w:r w:rsidRPr="005E3B4B">
        <w:rPr>
          <w:rFonts w:ascii="Times New Roman" w:hAnsi="Times New Roman" w:cs="Times New Roman"/>
          <w:sz w:val="28"/>
          <w:szCs w:val="28"/>
        </w:rPr>
        <w:t xml:space="preserve"> средства языка в тексте; </w:t>
      </w: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  <w:r w:rsidRPr="005E3B4B">
        <w:rPr>
          <w:rFonts w:ascii="Times New Roman" w:hAnsi="Times New Roman" w:cs="Times New Roman"/>
          <w:sz w:val="28"/>
          <w:szCs w:val="28"/>
        </w:rPr>
        <w:sym w:font="Symbol" w:char="F0B7"/>
      </w:r>
      <w:r w:rsidRPr="005E3B4B">
        <w:rPr>
          <w:rFonts w:ascii="Times New Roman" w:hAnsi="Times New Roman" w:cs="Times New Roman"/>
          <w:sz w:val="28"/>
          <w:szCs w:val="28"/>
        </w:rPr>
        <w:t xml:space="preserve"> 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 </w:t>
      </w: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  <w:r w:rsidRPr="005E3B4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изучение русского языка в 10 классе</w:t>
      </w:r>
      <w:r w:rsidRPr="005E3B4B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в учебном плане 68 часов (2 часа в неделю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  <w:r w:rsidRPr="005E3B4B">
        <w:rPr>
          <w:rFonts w:ascii="Times New Roman" w:hAnsi="Times New Roman" w:cs="Times New Roman"/>
          <w:sz w:val="28"/>
          <w:szCs w:val="28"/>
        </w:rPr>
        <w:lastRenderedPageBreak/>
        <w:t>Аннотация к рабочей программе по литературе</w:t>
      </w:r>
      <w:r>
        <w:rPr>
          <w:rFonts w:ascii="Times New Roman" w:hAnsi="Times New Roman" w:cs="Times New Roman"/>
          <w:sz w:val="28"/>
          <w:szCs w:val="28"/>
        </w:rPr>
        <w:t>. 10 класс.</w:t>
      </w:r>
    </w:p>
    <w:p w:rsidR="005E3B4B" w:rsidRDefault="005E3B4B">
      <w:pPr>
        <w:rPr>
          <w:rFonts w:ascii="Times New Roman" w:hAnsi="Times New Roman" w:cs="Times New Roman"/>
          <w:sz w:val="28"/>
          <w:szCs w:val="28"/>
        </w:rPr>
      </w:pPr>
      <w:r w:rsidRPr="005E3B4B">
        <w:rPr>
          <w:rFonts w:ascii="Times New Roman" w:hAnsi="Times New Roman" w:cs="Times New Roman"/>
          <w:sz w:val="28"/>
          <w:szCs w:val="28"/>
        </w:rPr>
        <w:t xml:space="preserve"> 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в соответствии с ФОП СОО, федеральной рабочей программой по предмету «Литература». 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 w:rsidRPr="005E3B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E3B4B">
        <w:rPr>
          <w:rFonts w:ascii="Times New Roman" w:hAnsi="Times New Roman" w:cs="Times New Roman"/>
          <w:sz w:val="28"/>
          <w:szCs w:val="28"/>
        </w:rPr>
        <w:t>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 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 w:rsidRPr="005E3B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E3B4B">
        <w:rPr>
          <w:rFonts w:ascii="Times New Roman" w:hAnsi="Times New Roman" w:cs="Times New Roman"/>
          <w:sz w:val="28"/>
          <w:szCs w:val="28"/>
        </w:rPr>
        <w:t>Х – начала ХХI века, представлены разделы, включающие произведения литератур народов России и зарубежной литературы. 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 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 w:rsidRPr="005E3B4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E3B4B">
        <w:rPr>
          <w:rFonts w:ascii="Times New Roman" w:hAnsi="Times New Roman" w:cs="Times New Roman"/>
          <w:sz w:val="28"/>
          <w:szCs w:val="28"/>
        </w:rPr>
        <w:t>Х – начала ХХI века, представлены разделы, включающие произведения литератур народов России и зарубежной литературы. 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FF7DF9" w:rsidRPr="005E3B4B" w:rsidRDefault="005E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изучение литературы в 10 классе</w:t>
      </w:r>
      <w:r w:rsidRPr="005E3B4B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на базовом уровне в учебном плане отводится 102 часа (3 часа в неделю)</w:t>
      </w:r>
      <w:bookmarkStart w:id="0" w:name="_GoBack"/>
      <w:bookmarkEnd w:id="0"/>
      <w:r w:rsidRPr="005E3B4B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F7DF9" w:rsidRPr="005E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B9"/>
    <w:rsid w:val="005E3B4B"/>
    <w:rsid w:val="009C0CB9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</dc:creator>
  <cp:lastModifiedBy>Щетинина</cp:lastModifiedBy>
  <cp:revision>2</cp:revision>
  <dcterms:created xsi:type="dcterms:W3CDTF">2024-11-08T15:55:00Z</dcterms:created>
  <dcterms:modified xsi:type="dcterms:W3CDTF">2024-11-08T15:55:00Z</dcterms:modified>
</cp:coreProperties>
</file>